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052" w:type="dxa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3260"/>
      </w:tblGrid>
      <w:tr w:rsidR="009F1D91" w:rsidRPr="007E7D40" w:rsidTr="009F1D91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9F1D91" w:rsidRPr="007E7D40" w:rsidRDefault="009F1D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ru-RU"/>
              </w:rPr>
              <w:t>Акт выполненных работ</w:t>
            </w:r>
          </w:p>
          <w:p w:rsidR="009F1D91" w:rsidRPr="00A13D0C" w:rsidRDefault="009F1D91" w:rsidP="00752F5D">
            <w:pPr>
              <w:tabs>
                <w:tab w:val="left" w:pos="1574"/>
                <w:tab w:val="left" w:pos="2773"/>
              </w:tabs>
              <w:spacing w:before="120" w:after="120"/>
              <w:ind w:left="113" w:right="113"/>
              <w:rPr>
                <w:rFonts w:ascii="Arial" w:hAnsi="Arial" w:cs="Arial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spacing w:val="-4"/>
                <w:sz w:val="20"/>
              </w:rPr>
              <w:t xml:space="preserve">Заказ </w:t>
            </w:r>
            <w:r w:rsidRPr="007E7D40">
              <w:rPr>
                <w:rFonts w:ascii="Arial" w:hAnsi="Arial" w:cs="Arial" w:hint="cs"/>
                <w:sz w:val="20"/>
              </w:rPr>
              <w:t xml:space="preserve">№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  <w:r w:rsidRPr="007E7D40">
              <w:rPr>
                <w:rFonts w:ascii="Arial" w:hAnsi="Arial" w:cs="Arial" w:hint="cs"/>
                <w:sz w:val="20"/>
              </w:rPr>
              <w:t xml:space="preserve">от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</w:p>
        </w:tc>
        <w:tc>
          <w:tcPr>
            <w:tcW w:w="3260" w:type="dxa"/>
            <w:tcBorders>
              <w:left w:val="nil"/>
            </w:tcBorders>
          </w:tcPr>
          <w:p w:rsidR="009F1D91" w:rsidRPr="007E7D40" w:rsidRDefault="009F1D91" w:rsidP="007D442D">
            <w:pPr>
              <w:spacing w:before="120" w:after="120"/>
              <w:ind w:lef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Укажите название вашей компании, адрес и номер телефона</w:t>
            </w:r>
          </w:p>
        </w:tc>
      </w:tr>
    </w:tbl>
    <w:p w:rsidR="004753EA" w:rsidRPr="007E7D40" w:rsidRDefault="004753EA">
      <w:pPr>
        <w:rPr>
          <w:rFonts w:ascii="Arial" w:hAnsi="Arial" w:cs="Arial"/>
          <w:b/>
          <w:bCs/>
          <w:sz w:val="10"/>
          <w:szCs w:val="10"/>
          <w:lang w:val="ru-RU"/>
        </w:rPr>
      </w:pPr>
    </w:p>
    <w:tbl>
      <w:tblPr>
        <w:tblStyle w:val="ac"/>
        <w:tblW w:w="11052" w:type="dxa"/>
        <w:tblLayout w:type="fixed"/>
        <w:tblLook w:val="04A0" w:firstRow="1" w:lastRow="0" w:firstColumn="1" w:lastColumn="0" w:noHBand="0" w:noVBand="1"/>
      </w:tblPr>
      <w:tblGrid>
        <w:gridCol w:w="2689"/>
        <w:gridCol w:w="5953"/>
        <w:gridCol w:w="2410"/>
      </w:tblGrid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Имя клиента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083BFF" w:rsidRPr="00CD0E91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sz w:val="20"/>
              </w:rPr>
              <w:t>Наведите</w:t>
            </w:r>
            <w:r w:rsidRPr="007E7D40">
              <w:rPr>
                <w:rFonts w:ascii="Arial" w:hAnsi="Arial" w:cs="Arial" w:hint="cs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камеру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на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QR-код, чтобы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="00CD0E91">
              <w:rPr>
                <w:rFonts w:ascii="Arial" w:hAnsi="Arial" w:cs="Arial"/>
                <w:sz w:val="20"/>
                <w:lang w:val="ru-RU"/>
              </w:rPr>
              <w:t>оставить отзыв</w:t>
            </w:r>
          </w:p>
        </w:tc>
      </w:tr>
      <w:tr w:rsidR="007D442D" w:rsidRPr="00E90837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Устройство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Устройство клиента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Зарегитрируйтесь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 HelloClient и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используйте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виджет </w:t>
            </w:r>
            <w:r w:rsidRPr="007E7D40">
              <w:rPr>
                <w:rFonts w:ascii="Arial" w:hAnsi="Arial" w:cs="Arial" w:hint="cs"/>
                <w:b/>
                <w:bCs/>
                <w:i/>
                <w:color w:val="205C86"/>
                <w:sz w:val="20"/>
              </w:rPr>
              <w:t>"</w:t>
            </w:r>
            <w:r w:rsidR="00CD0E91">
              <w:rPr>
                <w:rFonts w:ascii="Arial" w:hAnsi="Arial" w:cs="Arial"/>
                <w:b/>
                <w:bCs/>
                <w:i/>
                <w:color w:val="205C86"/>
                <w:sz w:val="20"/>
                <w:lang w:val="ru-RU"/>
              </w:rPr>
              <w:t>Оставить отзыв</w:t>
            </w:r>
            <w:r w:rsidRPr="007E7D40">
              <w:rPr>
                <w:rFonts w:ascii="Arial" w:hAnsi="Arial" w:cs="Arial" w:hint="cs"/>
                <w:b/>
                <w:bCs/>
                <w:i/>
                <w:color w:val="205C86"/>
                <w:sz w:val="20"/>
              </w:rPr>
              <w:t>",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 либо удалите данный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>столбец</w:t>
            </w:r>
          </w:p>
        </w:tc>
      </w:tr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Внешний вид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Описание внешнего вида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Комплектация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Комплектация (зарядное и т.д.)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Неисправность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Причина обращения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083BFF" w:rsidRDefault="00083BFF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tbl>
      <w:tblPr>
        <w:tblStyle w:val="ac"/>
        <w:tblW w:w="11017" w:type="dxa"/>
        <w:tblLook w:val="04A0" w:firstRow="1" w:lastRow="0" w:firstColumn="1" w:lastColumn="0" w:noHBand="0" w:noVBand="1"/>
      </w:tblPr>
      <w:tblGrid>
        <w:gridCol w:w="1273"/>
        <w:gridCol w:w="1291"/>
        <w:gridCol w:w="1273"/>
        <w:gridCol w:w="1412"/>
        <w:gridCol w:w="1540"/>
        <w:gridCol w:w="1273"/>
        <w:gridCol w:w="1621"/>
        <w:gridCol w:w="1334"/>
      </w:tblGrid>
      <w:tr w:rsidR="007D442D" w:rsidTr="007D442D"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291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Позиция</w:t>
            </w:r>
          </w:p>
        </w:tc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1412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Гарантия,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540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Цена</w:t>
            </w:r>
          </w:p>
        </w:tc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Скидка</w:t>
            </w:r>
          </w:p>
        </w:tc>
        <w:tc>
          <w:tcPr>
            <w:tcW w:w="1621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334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Сумма</w:t>
            </w:r>
          </w:p>
        </w:tc>
      </w:tr>
      <w:tr w:rsidR="007D442D" w:rsidTr="007D442D">
        <w:tc>
          <w:tcPr>
            <w:tcW w:w="1273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номер строки</w:t>
            </w:r>
          </w:p>
        </w:tc>
        <w:tc>
          <w:tcPr>
            <w:tcW w:w="1291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название позиции</w:t>
            </w:r>
          </w:p>
        </w:tc>
        <w:tc>
          <w:tcPr>
            <w:tcW w:w="1273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артикул позиции</w:t>
            </w:r>
          </w:p>
        </w:tc>
        <w:tc>
          <w:tcPr>
            <w:tcW w:w="1412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срок </w:t>
            </w:r>
            <w:r>
              <w:rPr>
                <w:i/>
                <w:color w:val="205C86"/>
                <w:spacing w:val="-2"/>
                <w:sz w:val="20"/>
              </w:rPr>
              <w:t>гарантии</w:t>
            </w:r>
          </w:p>
        </w:tc>
        <w:tc>
          <w:tcPr>
            <w:tcW w:w="1540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стоимость</w:t>
            </w:r>
          </w:p>
        </w:tc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скидку </w:t>
            </w:r>
            <w:r>
              <w:rPr>
                <w:i/>
                <w:color w:val="205C86"/>
                <w:sz w:val="20"/>
              </w:rPr>
              <w:t xml:space="preserve">при ее </w:t>
            </w:r>
            <w:r>
              <w:rPr>
                <w:i/>
                <w:color w:val="205C86"/>
                <w:spacing w:val="-2"/>
                <w:sz w:val="20"/>
              </w:rPr>
              <w:t>наличии</w:t>
            </w:r>
          </w:p>
        </w:tc>
        <w:tc>
          <w:tcPr>
            <w:tcW w:w="1621" w:type="dxa"/>
          </w:tcPr>
          <w:p w:rsidR="00CD0E91" w:rsidRP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2"/>
                <w:sz w:val="20"/>
                <w:lang w:val="ru-RU"/>
              </w:rPr>
              <w:t>кол-во добавленных позиций</w:t>
            </w:r>
          </w:p>
        </w:tc>
        <w:tc>
          <w:tcPr>
            <w:tcW w:w="1334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итоговую </w:t>
            </w:r>
            <w:r>
              <w:rPr>
                <w:i/>
                <w:color w:val="205C86"/>
                <w:spacing w:val="-2"/>
                <w:sz w:val="20"/>
              </w:rPr>
              <w:t>сумму</w:t>
            </w:r>
          </w:p>
        </w:tc>
      </w:tr>
      <w:tr w:rsidR="007D442D" w:rsidTr="007D442D">
        <w:tc>
          <w:tcPr>
            <w:tcW w:w="9683" w:type="dxa"/>
            <w:gridSpan w:val="7"/>
          </w:tcPr>
          <w:p w:rsidR="00CD0E91" w:rsidRPr="00FC07B1" w:rsidRDefault="00FC07B1" w:rsidP="007D442D">
            <w:pPr>
              <w:spacing w:before="120" w:after="120"/>
              <w:ind w:left="113" w:right="113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FC07B1">
              <w:rPr>
                <w:rFonts w:ascii="Arial" w:hAnsi="Arial" w:cs="Arial" w:hint="cs"/>
                <w:b/>
                <w:sz w:val="20"/>
                <w:szCs w:val="20"/>
              </w:rPr>
              <w:t>Сумма,</w:t>
            </w:r>
            <w:r w:rsidRPr="00FC07B1">
              <w:rPr>
                <w:rFonts w:ascii="Arial" w:hAnsi="Arial" w:cs="Arial" w:hint="cs"/>
                <w:color w:val="040C28"/>
                <w:sz w:val="20"/>
                <w:szCs w:val="20"/>
              </w:rPr>
              <w:t xml:space="preserve"> </w:t>
            </w:r>
            <w:r w:rsidRPr="00FC07B1">
              <w:rPr>
                <w:rFonts w:ascii="Cambria Math" w:hAnsi="Cambria Math" w:cs="Cambria Math"/>
                <w:color w:val="0D0D0D" w:themeColor="text1" w:themeTint="F2"/>
                <w:sz w:val="20"/>
                <w:szCs w:val="20"/>
              </w:rPr>
              <w:t>₽</w:t>
            </w:r>
          </w:p>
        </w:tc>
        <w:tc>
          <w:tcPr>
            <w:tcW w:w="1334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итоговую </w:t>
            </w:r>
            <w:r>
              <w:rPr>
                <w:i/>
                <w:color w:val="205C86"/>
                <w:spacing w:val="-2"/>
                <w:sz w:val="20"/>
              </w:rPr>
              <w:t>сумму позиций</w:t>
            </w:r>
          </w:p>
        </w:tc>
      </w:tr>
    </w:tbl>
    <w:p w:rsidR="00CD0E91" w:rsidRPr="00A13D0C" w:rsidRDefault="00CD0E91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83BFF" w:rsidRPr="007E7D40" w:rsidRDefault="00083BFF" w:rsidP="00CD0E91">
      <w:pPr>
        <w:rPr>
          <w:rFonts w:ascii="Arial" w:hAnsi="Arial" w:cs="Arial"/>
          <w:b/>
          <w:sz w:val="20"/>
          <w:lang w:val="ru-RU"/>
        </w:rPr>
      </w:pPr>
      <w:r w:rsidRPr="007E7D40">
        <w:rPr>
          <w:rFonts w:ascii="Arial" w:hAnsi="Arial" w:cs="Arial" w:hint="cs"/>
          <w:b/>
          <w:sz w:val="20"/>
        </w:rPr>
        <w:t>Условия</w:t>
      </w:r>
      <w:r w:rsidR="00CD0E91">
        <w:rPr>
          <w:rFonts w:ascii="Arial" w:hAnsi="Arial" w:cs="Arial"/>
          <w:b/>
          <w:sz w:val="20"/>
          <w:lang w:val="ru-RU"/>
        </w:rPr>
        <w:t xml:space="preserve"> предоставления гарантии</w:t>
      </w:r>
      <w:r w:rsidRPr="007E7D40">
        <w:rPr>
          <w:rFonts w:ascii="Arial" w:hAnsi="Arial" w:cs="Arial" w:hint="cs"/>
          <w:b/>
          <w:spacing w:val="-2"/>
          <w:sz w:val="20"/>
        </w:rPr>
        <w:t>:</w:t>
      </w:r>
      <w:r w:rsidRPr="007E7D40">
        <w:rPr>
          <w:rFonts w:ascii="Arial" w:hAnsi="Arial" w:cs="Arial" w:hint="cs"/>
          <w:b/>
          <w:spacing w:val="-2"/>
          <w:sz w:val="20"/>
          <w:lang w:val="ru-RU"/>
        </w:rPr>
        <w:t xml:space="preserve"> </w:t>
      </w:r>
      <w:r w:rsidR="00344C56">
        <w:rPr>
          <w:rFonts w:ascii="Arial" w:hAnsi="Arial" w:cs="Arial"/>
          <w:b/>
          <w:spacing w:val="-2"/>
          <w:sz w:val="20"/>
          <w:lang w:val="ru-RU"/>
        </w:rPr>
        <w:t xml:space="preserve"> </w:t>
      </w:r>
      <w:r w:rsidR="00344C56">
        <w:rPr>
          <w:i/>
          <w:color w:val="205C86"/>
          <w:spacing w:val="-2"/>
          <w:sz w:val="20"/>
          <w:lang w:val="ru-RU"/>
        </w:rPr>
        <w:t>(Здесь указаны условия для примера, вы можете вставить свои)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29" w:after="0" w:line="280" w:lineRule="auto"/>
        <w:ind w:left="1" w:right="137" w:firstLine="0"/>
        <w:contextualSpacing w:val="0"/>
        <w:rPr>
          <w:sz w:val="18"/>
        </w:rPr>
      </w:pPr>
      <w:r>
        <w:rPr>
          <w:sz w:val="18"/>
        </w:rPr>
        <w:t>Исполнитель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</w:t>
      </w:r>
      <w:r>
        <w:rPr>
          <w:spacing w:val="-5"/>
          <w:sz w:val="18"/>
        </w:rPr>
        <w:t xml:space="preserve"> </w:t>
      </w:r>
      <w:r>
        <w:rPr>
          <w:sz w:val="18"/>
        </w:rPr>
        <w:t>гарантию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выполненные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5"/>
          <w:sz w:val="18"/>
        </w:rPr>
        <w:t xml:space="preserve"> </w:t>
      </w:r>
      <w:r>
        <w:rPr>
          <w:sz w:val="18"/>
        </w:rPr>
        <w:t>(услуги)</w:t>
      </w:r>
      <w:r>
        <w:rPr>
          <w:spacing w:val="-5"/>
          <w:sz w:val="18"/>
        </w:rPr>
        <w:t xml:space="preserve"> </w:t>
      </w:r>
      <w:r>
        <w:rPr>
          <w:sz w:val="18"/>
        </w:rPr>
        <w:t>сроком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pacing w:val="40"/>
          <w:sz w:val="18"/>
          <w:u w:val="single"/>
        </w:rPr>
        <w:t xml:space="preserve">  </w:t>
      </w:r>
      <w:r>
        <w:rPr>
          <w:rFonts w:ascii="Arial" w:hAnsi="Arial"/>
          <w:b/>
          <w:sz w:val="18"/>
        </w:rPr>
        <w:t>дней/месяцев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даты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(или подписания акта выполненных работ), если иное не предусмотрено договором.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after="0" w:line="206" w:lineRule="exact"/>
        <w:ind w:left="200" w:hanging="199"/>
        <w:contextualSpacing w:val="0"/>
        <w:rPr>
          <w:sz w:val="18"/>
        </w:rPr>
      </w:pPr>
      <w:r>
        <w:rPr>
          <w:sz w:val="18"/>
        </w:rPr>
        <w:t>Гарантия</w:t>
      </w:r>
      <w:r>
        <w:rPr>
          <w:spacing w:val="-8"/>
          <w:sz w:val="18"/>
        </w:rPr>
        <w:t xml:space="preserve"> </w:t>
      </w:r>
      <w:r>
        <w:rPr>
          <w:sz w:val="18"/>
        </w:rPr>
        <w:t>распространяется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только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выполненные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работы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установленные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детали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(комплектующие)</w:t>
      </w:r>
      <w:r>
        <w:rPr>
          <w:spacing w:val="-2"/>
          <w:sz w:val="18"/>
        </w:rPr>
        <w:t>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35" w:after="0" w:line="240" w:lineRule="auto"/>
        <w:ind w:left="200" w:hanging="199"/>
        <w:contextualSpacing w:val="0"/>
        <w:rPr>
          <w:sz w:val="18"/>
        </w:rPr>
      </w:pPr>
      <w:r>
        <w:rPr>
          <w:spacing w:val="-2"/>
          <w:sz w:val="18"/>
        </w:rPr>
        <w:t>Гарантийные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обязательства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действительны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условии,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что:</w:t>
      </w:r>
    </w:p>
    <w:p w:rsidR="00CD0E91" w:rsidRDefault="00CD0E91" w:rsidP="00CD0E91">
      <w:pPr>
        <w:pStyle w:val="a7"/>
        <w:widowControl w:val="0"/>
        <w:numPr>
          <w:ilvl w:val="1"/>
          <w:numId w:val="2"/>
        </w:numPr>
        <w:tabs>
          <w:tab w:val="left" w:pos="110"/>
        </w:tabs>
        <w:autoSpaceDE w:val="0"/>
        <w:autoSpaceDN w:val="0"/>
        <w:spacing w:before="37" w:after="0" w:line="240" w:lineRule="auto"/>
        <w:ind w:left="110" w:hanging="109"/>
        <w:contextualSpacing w:val="0"/>
        <w:rPr>
          <w:sz w:val="18"/>
        </w:rPr>
      </w:pPr>
      <w:r>
        <w:rPr>
          <w:spacing w:val="-2"/>
          <w:sz w:val="18"/>
        </w:rPr>
        <w:t>оборудование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эксплуатируется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соответствии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техническими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требованиями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производителя;</w:t>
      </w:r>
    </w:p>
    <w:p w:rsidR="00CD0E91" w:rsidRDefault="00CD0E91" w:rsidP="00CD0E91">
      <w:pPr>
        <w:pStyle w:val="a7"/>
        <w:widowControl w:val="0"/>
        <w:numPr>
          <w:ilvl w:val="1"/>
          <w:numId w:val="2"/>
        </w:numPr>
        <w:tabs>
          <w:tab w:val="left" w:pos="110"/>
        </w:tabs>
        <w:autoSpaceDE w:val="0"/>
        <w:autoSpaceDN w:val="0"/>
        <w:spacing w:before="36" w:after="0" w:line="240" w:lineRule="auto"/>
        <w:ind w:left="110" w:hanging="109"/>
        <w:contextualSpacing w:val="0"/>
        <w:rPr>
          <w:sz w:val="18"/>
        </w:rPr>
      </w:pPr>
      <w:r>
        <w:rPr>
          <w:spacing w:val="-2"/>
          <w:sz w:val="18"/>
        </w:rPr>
        <w:t>не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производилось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самостоятельного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вмешательства,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разборки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ремонта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без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уведомления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Исполнителя;</w:t>
      </w:r>
    </w:p>
    <w:p w:rsidR="00CD0E91" w:rsidRDefault="00CD0E91" w:rsidP="00CD0E91">
      <w:pPr>
        <w:pStyle w:val="a7"/>
        <w:widowControl w:val="0"/>
        <w:numPr>
          <w:ilvl w:val="1"/>
          <w:numId w:val="2"/>
        </w:numPr>
        <w:tabs>
          <w:tab w:val="left" w:pos="110"/>
        </w:tabs>
        <w:autoSpaceDE w:val="0"/>
        <w:autoSpaceDN w:val="0"/>
        <w:spacing w:before="36" w:after="0" w:line="240" w:lineRule="auto"/>
        <w:ind w:left="110" w:hanging="109"/>
        <w:contextualSpacing w:val="0"/>
        <w:rPr>
          <w:sz w:val="18"/>
        </w:rPr>
      </w:pPr>
      <w:r>
        <w:rPr>
          <w:sz w:val="18"/>
        </w:rPr>
        <w:t>отсутствуют</w:t>
      </w:r>
      <w:r>
        <w:rPr>
          <w:spacing w:val="-10"/>
          <w:sz w:val="18"/>
        </w:rPr>
        <w:t xml:space="preserve"> </w:t>
      </w:r>
      <w:r>
        <w:rPr>
          <w:sz w:val="18"/>
        </w:rPr>
        <w:t>механические</w:t>
      </w:r>
      <w:r>
        <w:rPr>
          <w:spacing w:val="-10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10"/>
          <w:sz w:val="18"/>
        </w:rPr>
        <w:t xml:space="preserve"> </w:t>
      </w:r>
      <w:r>
        <w:rPr>
          <w:sz w:val="18"/>
        </w:rPr>
        <w:t>следы</w:t>
      </w:r>
      <w:r>
        <w:rPr>
          <w:spacing w:val="-10"/>
          <w:sz w:val="18"/>
        </w:rPr>
        <w:t xml:space="preserve"> </w:t>
      </w:r>
      <w:r>
        <w:rPr>
          <w:sz w:val="18"/>
        </w:rPr>
        <w:t>влаги,</w:t>
      </w:r>
      <w:r>
        <w:rPr>
          <w:spacing w:val="-10"/>
          <w:sz w:val="18"/>
        </w:rPr>
        <w:t xml:space="preserve"> </w:t>
      </w:r>
      <w:r>
        <w:rPr>
          <w:sz w:val="18"/>
        </w:rPr>
        <w:t>перегрева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иных</w:t>
      </w:r>
      <w:r>
        <w:rPr>
          <w:spacing w:val="-10"/>
          <w:sz w:val="18"/>
        </w:rPr>
        <w:t xml:space="preserve"> </w:t>
      </w:r>
      <w:r>
        <w:rPr>
          <w:sz w:val="18"/>
        </w:rPr>
        <w:t>внешних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воздействий.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33" w:after="0" w:line="240" w:lineRule="auto"/>
        <w:ind w:left="200" w:hanging="199"/>
        <w:contextualSpacing w:val="0"/>
        <w:rPr>
          <w:sz w:val="18"/>
        </w:rPr>
      </w:pPr>
      <w:r>
        <w:rPr>
          <w:sz w:val="18"/>
        </w:rPr>
        <w:t>Гарантия</w:t>
      </w:r>
      <w:r>
        <w:rPr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не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распространяется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неисправности,</w:t>
      </w:r>
      <w:r>
        <w:rPr>
          <w:spacing w:val="-10"/>
          <w:sz w:val="18"/>
        </w:rPr>
        <w:t xml:space="preserve"> </w:t>
      </w:r>
      <w:r>
        <w:rPr>
          <w:sz w:val="18"/>
        </w:rPr>
        <w:t>возникшие</w:t>
      </w:r>
      <w:r>
        <w:rPr>
          <w:spacing w:val="-10"/>
          <w:sz w:val="18"/>
        </w:rPr>
        <w:t xml:space="preserve"> </w:t>
      </w:r>
      <w:r>
        <w:rPr>
          <w:sz w:val="18"/>
        </w:rPr>
        <w:t>вследствие</w:t>
      </w:r>
      <w:r>
        <w:rPr>
          <w:spacing w:val="-9"/>
          <w:sz w:val="18"/>
        </w:rPr>
        <w:t xml:space="preserve"> </w:t>
      </w:r>
      <w:r>
        <w:rPr>
          <w:sz w:val="18"/>
        </w:rPr>
        <w:t>неправильной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эксплуатации;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36" w:after="0" w:line="261" w:lineRule="auto"/>
        <w:ind w:left="1" w:right="1460" w:firstLine="0"/>
        <w:contextualSpacing w:val="0"/>
        <w:rPr>
          <w:sz w:val="18"/>
        </w:rPr>
      </w:pP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10"/>
          <w:sz w:val="18"/>
        </w:rPr>
        <w:t xml:space="preserve"> </w:t>
      </w:r>
      <w:r>
        <w:rPr>
          <w:sz w:val="18"/>
        </w:rPr>
        <w:t>выявления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недостатков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10"/>
          <w:sz w:val="18"/>
        </w:rPr>
        <w:t xml:space="preserve"> </w:t>
      </w:r>
      <w:r>
        <w:rPr>
          <w:sz w:val="18"/>
        </w:rPr>
        <w:t>гарантии</w:t>
      </w:r>
      <w:r>
        <w:rPr>
          <w:spacing w:val="-10"/>
          <w:sz w:val="18"/>
        </w:rPr>
        <w:t xml:space="preserve"> </w:t>
      </w:r>
      <w:r>
        <w:rPr>
          <w:sz w:val="18"/>
        </w:rPr>
        <w:t>Клиент</w:t>
      </w:r>
      <w:r>
        <w:rPr>
          <w:spacing w:val="-10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-10"/>
          <w:sz w:val="18"/>
        </w:rPr>
        <w:t xml:space="preserve"> </w:t>
      </w:r>
      <w:r>
        <w:rPr>
          <w:sz w:val="18"/>
        </w:rPr>
        <w:t>обратиться</w:t>
      </w:r>
      <w:r>
        <w:rPr>
          <w:spacing w:val="-10"/>
          <w:sz w:val="18"/>
        </w:rPr>
        <w:t xml:space="preserve"> </w:t>
      </w:r>
      <w:r>
        <w:rPr>
          <w:sz w:val="18"/>
        </w:rPr>
        <w:t>к</w:t>
      </w:r>
      <w:r>
        <w:rPr>
          <w:spacing w:val="-10"/>
          <w:sz w:val="18"/>
        </w:rPr>
        <w:t xml:space="preserve"> </w:t>
      </w:r>
      <w:r>
        <w:rPr>
          <w:sz w:val="18"/>
        </w:rPr>
        <w:t>Исполнителю.</w:t>
      </w:r>
      <w:r>
        <w:rPr>
          <w:spacing w:val="-10"/>
          <w:sz w:val="18"/>
        </w:rPr>
        <w:t xml:space="preserve"> </w:t>
      </w:r>
      <w:r>
        <w:rPr>
          <w:sz w:val="18"/>
        </w:rPr>
        <w:t>Гарантийный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ремонт выполняется </w:t>
      </w:r>
      <w:r>
        <w:rPr>
          <w:rFonts w:ascii="Arial" w:hAnsi="Arial"/>
          <w:b/>
          <w:sz w:val="18"/>
        </w:rPr>
        <w:t>бесплатно</w:t>
      </w:r>
      <w:r>
        <w:rPr>
          <w:sz w:val="18"/>
        </w:rPr>
        <w:t>, если дефект признан гарантийным случаем.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17" w:after="0" w:line="283" w:lineRule="auto"/>
        <w:ind w:left="1" w:right="940" w:firstLine="0"/>
        <w:contextualSpacing w:val="0"/>
        <w:rPr>
          <w:sz w:val="18"/>
        </w:rPr>
      </w:pPr>
      <w:r>
        <w:rPr>
          <w:sz w:val="18"/>
        </w:rPr>
        <w:t>Срок</w:t>
      </w:r>
      <w:r>
        <w:rPr>
          <w:spacing w:val="-10"/>
          <w:sz w:val="18"/>
        </w:rPr>
        <w:t xml:space="preserve"> </w:t>
      </w:r>
      <w:r>
        <w:rPr>
          <w:sz w:val="18"/>
        </w:rPr>
        <w:t>устранения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неисправностей</w:t>
      </w:r>
      <w:r>
        <w:rPr>
          <w:spacing w:val="-10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10"/>
          <w:sz w:val="18"/>
        </w:rPr>
        <w:t xml:space="preserve"> </w:t>
      </w:r>
      <w:r>
        <w:rPr>
          <w:sz w:val="18"/>
        </w:rPr>
        <w:t>Исполнителем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зависимости</w:t>
      </w:r>
      <w:r>
        <w:rPr>
          <w:spacing w:val="-10"/>
          <w:sz w:val="18"/>
        </w:rPr>
        <w:t xml:space="preserve"> </w:t>
      </w:r>
      <w:r>
        <w:rPr>
          <w:sz w:val="18"/>
        </w:rPr>
        <w:t>от</w:t>
      </w:r>
      <w:r>
        <w:rPr>
          <w:spacing w:val="-10"/>
          <w:sz w:val="18"/>
        </w:rPr>
        <w:t xml:space="preserve"> </w:t>
      </w:r>
      <w:r>
        <w:rPr>
          <w:sz w:val="18"/>
        </w:rPr>
        <w:t>сложности</w:t>
      </w:r>
      <w:r>
        <w:rPr>
          <w:spacing w:val="-10"/>
          <w:sz w:val="18"/>
        </w:rPr>
        <w:t xml:space="preserve"> </w:t>
      </w:r>
      <w:r>
        <w:rPr>
          <w:sz w:val="18"/>
        </w:rPr>
        <w:t>работ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необходимых запасных частей.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after="0" w:line="283" w:lineRule="auto"/>
        <w:ind w:left="1" w:right="1287" w:firstLine="0"/>
        <w:contextualSpacing w:val="0"/>
        <w:rPr>
          <w:sz w:val="18"/>
        </w:rPr>
      </w:pPr>
      <w:r>
        <w:rPr>
          <w:sz w:val="18"/>
        </w:rPr>
        <w:t>Исполнитель</w:t>
      </w:r>
      <w:r>
        <w:rPr>
          <w:spacing w:val="-10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несёт</w:t>
      </w:r>
      <w:r>
        <w:rPr>
          <w:spacing w:val="-10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возможную</w:t>
      </w:r>
      <w:r>
        <w:rPr>
          <w:spacing w:val="-10"/>
          <w:sz w:val="18"/>
        </w:rPr>
        <w:t xml:space="preserve"> </w:t>
      </w:r>
      <w:r>
        <w:rPr>
          <w:sz w:val="18"/>
        </w:rPr>
        <w:t>потерю</w:t>
      </w:r>
      <w:r>
        <w:rPr>
          <w:spacing w:val="-10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-10"/>
          <w:sz w:val="18"/>
        </w:rPr>
        <w:t xml:space="preserve"> </w:t>
      </w:r>
      <w:r>
        <w:rPr>
          <w:sz w:val="18"/>
        </w:rPr>
        <w:t>настроек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-10"/>
          <w:sz w:val="18"/>
        </w:rPr>
        <w:t xml:space="preserve"> </w:t>
      </w:r>
      <w:r>
        <w:rPr>
          <w:sz w:val="18"/>
        </w:rPr>
        <w:t>находящихся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памяти </w:t>
      </w:r>
      <w:r>
        <w:rPr>
          <w:spacing w:val="-2"/>
          <w:sz w:val="18"/>
        </w:rPr>
        <w:t>оборудования.</w:t>
      </w:r>
    </w:p>
    <w:p w:rsidR="00CD0E91" w:rsidRPr="004A5BD5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after="0" w:line="203" w:lineRule="exact"/>
        <w:ind w:left="200" w:hanging="199"/>
        <w:contextualSpacing w:val="0"/>
        <w:rPr>
          <w:sz w:val="18"/>
        </w:rPr>
      </w:pPr>
      <w:r>
        <w:rPr>
          <w:sz w:val="18"/>
        </w:rPr>
        <w:t>Гарантия</w:t>
      </w:r>
      <w:r>
        <w:rPr>
          <w:spacing w:val="-9"/>
          <w:sz w:val="18"/>
        </w:rPr>
        <w:t xml:space="preserve"> </w:t>
      </w:r>
      <w:r>
        <w:rPr>
          <w:sz w:val="18"/>
        </w:rPr>
        <w:t>прекращает</w:t>
      </w:r>
      <w:r>
        <w:rPr>
          <w:spacing w:val="-9"/>
          <w:sz w:val="18"/>
        </w:rPr>
        <w:t xml:space="preserve"> </w:t>
      </w:r>
      <w:r>
        <w:rPr>
          <w:sz w:val="18"/>
        </w:rPr>
        <w:t>своё</w:t>
      </w:r>
      <w:r>
        <w:rPr>
          <w:spacing w:val="-9"/>
          <w:sz w:val="18"/>
        </w:rPr>
        <w:t xml:space="preserve"> </w:t>
      </w:r>
      <w:r>
        <w:rPr>
          <w:sz w:val="18"/>
        </w:rPr>
        <w:t>действие</w:t>
      </w:r>
      <w:r>
        <w:rPr>
          <w:spacing w:val="-9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z w:val="18"/>
        </w:rPr>
        <w:t>нарушении</w:t>
      </w:r>
      <w:r>
        <w:rPr>
          <w:spacing w:val="-9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9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целостности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пломб/маркировок.</w:t>
      </w:r>
    </w:p>
    <w:p w:rsidR="00083BFF" w:rsidRPr="00CD0E91" w:rsidRDefault="00083BFF" w:rsidP="00A13D0C">
      <w:pPr>
        <w:widowControl w:val="0"/>
        <w:tabs>
          <w:tab w:val="left" w:pos="386"/>
        </w:tabs>
        <w:autoSpaceDE w:val="0"/>
        <w:autoSpaceDN w:val="0"/>
        <w:spacing w:after="0" w:line="319" w:lineRule="auto"/>
        <w:ind w:left="121" w:right="270"/>
        <w:rPr>
          <w:rFonts w:ascii="Arial" w:hAnsi="Arial" w:cs="Arial"/>
          <w:sz w:val="16"/>
        </w:rPr>
      </w:pPr>
    </w:p>
    <w:tbl>
      <w:tblPr>
        <w:tblStyle w:val="ac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6"/>
      </w:tblGrid>
      <w:tr w:rsidR="00083BFF" w:rsidRPr="00CD0E91" w:rsidTr="007D442D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CD0E91" w:rsidRDefault="00083BFF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b/>
                <w:sz w:val="20"/>
                <w:szCs w:val="20"/>
              </w:rPr>
              <w:t>Менеджер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:</w:t>
            </w:r>
            <w:r w:rsidR="007E7D40" w:rsidRPr="00CD0E91">
              <w:rPr>
                <w:rFonts w:ascii="Arial" w:hAnsi="Arial" w:cs="Arial" w:hint="cs"/>
                <w:sz w:val="20"/>
                <w:szCs w:val="20"/>
                <w:lang w:val="ru-RU"/>
              </w:rPr>
              <w:t xml:space="preserve"> ____________________ </w:t>
            </w:r>
            <w:r w:rsidRPr="00CD0E91">
              <w:rPr>
                <w:rFonts w:ascii="Arial" w:hAnsi="Arial" w:cs="Arial" w:hint="cs"/>
                <w:i/>
                <w:color w:val="205C86"/>
                <w:sz w:val="20"/>
                <w:szCs w:val="20"/>
              </w:rPr>
              <w:t>Укажите менеджера по заказу</w:t>
            </w:r>
          </w:p>
        </w:tc>
        <w:tc>
          <w:tcPr>
            <w:tcW w:w="5386" w:type="dxa"/>
            <w:vMerge w:val="restart"/>
            <w:tcMar>
              <w:top w:w="0" w:type="dxa"/>
              <w:bottom w:w="0" w:type="dxa"/>
            </w:tcMar>
          </w:tcPr>
          <w:p w:rsidR="007E7D40" w:rsidRPr="00CD0E91" w:rsidRDefault="00083BFF" w:rsidP="007D442D">
            <w:pPr>
              <w:spacing w:before="120" w:after="120"/>
              <w:ind w:left="113" w:right="113"/>
              <w:rPr>
                <w:rFonts w:ascii="Arial" w:hAnsi="Arial" w:cs="Arial"/>
                <w:i/>
                <w:color w:val="205C86"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b/>
                <w:sz w:val="20"/>
                <w:szCs w:val="20"/>
              </w:rPr>
              <w:t>Заказчик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 xml:space="preserve">: </w:t>
            </w:r>
            <w:r w:rsidR="007E7D40" w:rsidRPr="00CD0E91">
              <w:rPr>
                <w:rFonts w:ascii="Arial" w:hAnsi="Arial" w:cs="Arial" w:hint="cs"/>
                <w:sz w:val="20"/>
                <w:szCs w:val="20"/>
                <w:lang w:val="ru-RU"/>
              </w:rPr>
              <w:t xml:space="preserve">_________________ </w:t>
            </w:r>
            <w:r w:rsidRPr="00CD0E91">
              <w:rPr>
                <w:rFonts w:ascii="Arial" w:hAnsi="Arial" w:cs="Arial" w:hint="cs"/>
                <w:i/>
                <w:color w:val="205C86"/>
                <w:sz w:val="20"/>
                <w:szCs w:val="20"/>
              </w:rPr>
              <w:t>Укажите</w:t>
            </w:r>
            <w:r w:rsidRPr="00CD0E91">
              <w:rPr>
                <w:rFonts w:ascii="Arial" w:hAnsi="Arial" w:cs="Arial" w:hint="cs"/>
                <w:i/>
                <w:color w:val="205C86"/>
                <w:spacing w:val="-14"/>
                <w:sz w:val="20"/>
                <w:szCs w:val="20"/>
              </w:rPr>
              <w:t xml:space="preserve"> </w:t>
            </w:r>
            <w:r w:rsidRPr="00CD0E91">
              <w:rPr>
                <w:rFonts w:ascii="Arial" w:hAnsi="Arial" w:cs="Arial" w:hint="cs"/>
                <w:i/>
                <w:color w:val="205C86"/>
                <w:sz w:val="20"/>
                <w:szCs w:val="20"/>
              </w:rPr>
              <w:t xml:space="preserve">клиента </w:t>
            </w:r>
          </w:p>
          <w:p w:rsidR="00083BFF" w:rsidRPr="00CD0E91" w:rsidRDefault="00083BFF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sz w:val="20"/>
                <w:szCs w:val="20"/>
              </w:rPr>
              <w:t>с</w:t>
            </w:r>
            <w:r w:rsidRPr="00CD0E91">
              <w:rPr>
                <w:rFonts w:ascii="Arial" w:hAnsi="Arial" w:cs="Arial" w:hint="cs"/>
                <w:spacing w:val="-14"/>
                <w:sz w:val="20"/>
                <w:szCs w:val="20"/>
              </w:rPr>
              <w:t xml:space="preserve"> 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условиями</w:t>
            </w:r>
            <w:r w:rsidRPr="00CD0E91">
              <w:rPr>
                <w:rFonts w:ascii="Arial" w:hAnsi="Arial" w:cs="Arial" w:hint="cs"/>
                <w:spacing w:val="-13"/>
                <w:sz w:val="20"/>
                <w:szCs w:val="20"/>
              </w:rPr>
              <w:t xml:space="preserve"> </w:t>
            </w:r>
            <w:r w:rsidR="00CD0E91" w:rsidRPr="00CD0E91">
              <w:rPr>
                <w:rFonts w:ascii="Arial" w:hAnsi="Arial" w:cs="Arial" w:hint="cs"/>
                <w:sz w:val="20"/>
              </w:rPr>
              <w:t>гарантийного обслуживания</w:t>
            </w:r>
            <w:r w:rsidR="00CD0E91">
              <w:rPr>
                <w:spacing w:val="-14"/>
                <w:sz w:val="20"/>
              </w:rPr>
              <w:t xml:space="preserve"> 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ознакомлен и согласен</w:t>
            </w:r>
          </w:p>
        </w:tc>
      </w:tr>
      <w:tr w:rsidR="00083BFF" w:rsidRPr="00CD0E91" w:rsidTr="007D442D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CD0E91" w:rsidRDefault="00083BFF" w:rsidP="007D442D">
            <w:pPr>
              <w:tabs>
                <w:tab w:val="left" w:pos="1631"/>
              </w:tabs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b/>
                <w:sz w:val="20"/>
                <w:szCs w:val="20"/>
              </w:rPr>
              <w:t>Дата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:</w:t>
            </w:r>
            <w:r w:rsidR="007E7D40" w:rsidRPr="00CD0E91">
              <w:rPr>
                <w:rFonts w:ascii="Arial" w:hAnsi="Arial" w:cs="Arial" w:hint="cs"/>
                <w:sz w:val="20"/>
                <w:szCs w:val="20"/>
                <w:lang w:val="ru-RU"/>
              </w:rPr>
              <w:t xml:space="preserve"> _________________</w:t>
            </w:r>
          </w:p>
        </w:tc>
        <w:tc>
          <w:tcPr>
            <w:tcW w:w="5386" w:type="dxa"/>
            <w:vMerge/>
            <w:tcMar>
              <w:top w:w="0" w:type="dxa"/>
              <w:bottom w:w="0" w:type="dxa"/>
            </w:tcMar>
          </w:tcPr>
          <w:p w:rsidR="00083BFF" w:rsidRPr="00CD0E91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E90837" w:rsidRPr="00A13D0C" w:rsidRDefault="00E90837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sectPr w:rsidR="00E90837" w:rsidRPr="00A13D0C" w:rsidSect="00E908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73EF"/>
    <w:multiLevelType w:val="hybridMultilevel"/>
    <w:tmpl w:val="B606948E"/>
    <w:lvl w:ilvl="0" w:tplc="79BA4264">
      <w:start w:val="1"/>
      <w:numFmt w:val="decimal"/>
      <w:lvlText w:val="%1."/>
      <w:lvlJc w:val="left"/>
      <w:pPr>
        <w:ind w:left="2" w:hanging="2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D4B098">
      <w:numFmt w:val="bullet"/>
      <w:lvlText w:val="-"/>
      <w:lvlJc w:val="left"/>
      <w:pPr>
        <w:ind w:left="111" w:hanging="1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2918CF9E">
      <w:numFmt w:val="bullet"/>
      <w:lvlText w:val="•"/>
      <w:lvlJc w:val="left"/>
      <w:pPr>
        <w:ind w:left="1381" w:hanging="110"/>
      </w:pPr>
      <w:rPr>
        <w:rFonts w:hint="default"/>
        <w:lang w:val="ru-RU" w:eastAsia="en-US" w:bidi="ar-SA"/>
      </w:rPr>
    </w:lvl>
    <w:lvl w:ilvl="3" w:tplc="9E7694D6">
      <w:numFmt w:val="bullet"/>
      <w:lvlText w:val="•"/>
      <w:lvlJc w:val="left"/>
      <w:pPr>
        <w:ind w:left="2643" w:hanging="110"/>
      </w:pPr>
      <w:rPr>
        <w:rFonts w:hint="default"/>
        <w:lang w:val="ru-RU" w:eastAsia="en-US" w:bidi="ar-SA"/>
      </w:rPr>
    </w:lvl>
    <w:lvl w:ilvl="4" w:tplc="8506AE92">
      <w:numFmt w:val="bullet"/>
      <w:lvlText w:val="•"/>
      <w:lvlJc w:val="left"/>
      <w:pPr>
        <w:ind w:left="3905" w:hanging="110"/>
      </w:pPr>
      <w:rPr>
        <w:rFonts w:hint="default"/>
        <w:lang w:val="ru-RU" w:eastAsia="en-US" w:bidi="ar-SA"/>
      </w:rPr>
    </w:lvl>
    <w:lvl w:ilvl="5" w:tplc="A1F6084A">
      <w:numFmt w:val="bullet"/>
      <w:lvlText w:val="•"/>
      <w:lvlJc w:val="left"/>
      <w:pPr>
        <w:ind w:left="5166" w:hanging="110"/>
      </w:pPr>
      <w:rPr>
        <w:rFonts w:hint="default"/>
        <w:lang w:val="ru-RU" w:eastAsia="en-US" w:bidi="ar-SA"/>
      </w:rPr>
    </w:lvl>
    <w:lvl w:ilvl="6" w:tplc="54886D0E">
      <w:numFmt w:val="bullet"/>
      <w:lvlText w:val="•"/>
      <w:lvlJc w:val="left"/>
      <w:pPr>
        <w:ind w:left="6428" w:hanging="110"/>
      </w:pPr>
      <w:rPr>
        <w:rFonts w:hint="default"/>
        <w:lang w:val="ru-RU" w:eastAsia="en-US" w:bidi="ar-SA"/>
      </w:rPr>
    </w:lvl>
    <w:lvl w:ilvl="7" w:tplc="15047D3C">
      <w:numFmt w:val="bullet"/>
      <w:lvlText w:val="•"/>
      <w:lvlJc w:val="left"/>
      <w:pPr>
        <w:ind w:left="7690" w:hanging="110"/>
      </w:pPr>
      <w:rPr>
        <w:rFonts w:hint="default"/>
        <w:lang w:val="ru-RU" w:eastAsia="en-US" w:bidi="ar-SA"/>
      </w:rPr>
    </w:lvl>
    <w:lvl w:ilvl="8" w:tplc="D1F08418">
      <w:numFmt w:val="bullet"/>
      <w:lvlText w:val="•"/>
      <w:lvlJc w:val="left"/>
      <w:pPr>
        <w:ind w:left="8951" w:hanging="110"/>
      </w:pPr>
      <w:rPr>
        <w:rFonts w:hint="default"/>
        <w:lang w:val="ru-RU" w:eastAsia="en-US" w:bidi="ar-SA"/>
      </w:rPr>
    </w:lvl>
  </w:abstractNum>
  <w:abstractNum w:abstractNumId="1" w15:restartNumberingAfterBreak="0">
    <w:nsid w:val="70105ABB"/>
    <w:multiLevelType w:val="hybridMultilevel"/>
    <w:tmpl w:val="E3CE1284"/>
    <w:lvl w:ilvl="0" w:tplc="B4BC3880">
      <w:start w:val="1"/>
      <w:numFmt w:val="decimal"/>
      <w:lvlText w:val="%1."/>
      <w:lvlJc w:val="left"/>
      <w:pPr>
        <w:ind w:left="122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F5ECFB0">
      <w:numFmt w:val="bullet"/>
      <w:lvlText w:val="•"/>
      <w:lvlJc w:val="left"/>
      <w:pPr>
        <w:ind w:left="1255" w:hanging="178"/>
      </w:pPr>
      <w:rPr>
        <w:rFonts w:hint="default"/>
        <w:lang w:val="ru-RU" w:eastAsia="en-US" w:bidi="ar-SA"/>
      </w:rPr>
    </w:lvl>
    <w:lvl w:ilvl="2" w:tplc="5306612C">
      <w:numFmt w:val="bullet"/>
      <w:lvlText w:val="•"/>
      <w:lvlJc w:val="left"/>
      <w:pPr>
        <w:ind w:left="2391" w:hanging="178"/>
      </w:pPr>
      <w:rPr>
        <w:rFonts w:hint="default"/>
        <w:lang w:val="ru-RU" w:eastAsia="en-US" w:bidi="ar-SA"/>
      </w:rPr>
    </w:lvl>
    <w:lvl w:ilvl="3" w:tplc="50FC3092">
      <w:numFmt w:val="bullet"/>
      <w:lvlText w:val="•"/>
      <w:lvlJc w:val="left"/>
      <w:pPr>
        <w:ind w:left="3526" w:hanging="178"/>
      </w:pPr>
      <w:rPr>
        <w:rFonts w:hint="default"/>
        <w:lang w:val="ru-RU" w:eastAsia="en-US" w:bidi="ar-SA"/>
      </w:rPr>
    </w:lvl>
    <w:lvl w:ilvl="4" w:tplc="AE0C6E76">
      <w:numFmt w:val="bullet"/>
      <w:lvlText w:val="•"/>
      <w:lvlJc w:val="left"/>
      <w:pPr>
        <w:ind w:left="4662" w:hanging="178"/>
      </w:pPr>
      <w:rPr>
        <w:rFonts w:hint="default"/>
        <w:lang w:val="ru-RU" w:eastAsia="en-US" w:bidi="ar-SA"/>
      </w:rPr>
    </w:lvl>
    <w:lvl w:ilvl="5" w:tplc="2330477A">
      <w:numFmt w:val="bullet"/>
      <w:lvlText w:val="•"/>
      <w:lvlJc w:val="left"/>
      <w:pPr>
        <w:ind w:left="5797" w:hanging="178"/>
      </w:pPr>
      <w:rPr>
        <w:rFonts w:hint="default"/>
        <w:lang w:val="ru-RU" w:eastAsia="en-US" w:bidi="ar-SA"/>
      </w:rPr>
    </w:lvl>
    <w:lvl w:ilvl="6" w:tplc="63984F1E">
      <w:numFmt w:val="bullet"/>
      <w:lvlText w:val="•"/>
      <w:lvlJc w:val="left"/>
      <w:pPr>
        <w:ind w:left="6933" w:hanging="178"/>
      </w:pPr>
      <w:rPr>
        <w:rFonts w:hint="default"/>
        <w:lang w:val="ru-RU" w:eastAsia="en-US" w:bidi="ar-SA"/>
      </w:rPr>
    </w:lvl>
    <w:lvl w:ilvl="7" w:tplc="B3A2F876">
      <w:numFmt w:val="bullet"/>
      <w:lvlText w:val="•"/>
      <w:lvlJc w:val="left"/>
      <w:pPr>
        <w:ind w:left="8068" w:hanging="178"/>
      </w:pPr>
      <w:rPr>
        <w:rFonts w:hint="default"/>
        <w:lang w:val="ru-RU" w:eastAsia="en-US" w:bidi="ar-SA"/>
      </w:rPr>
    </w:lvl>
    <w:lvl w:ilvl="8" w:tplc="8D48AA46">
      <w:numFmt w:val="bullet"/>
      <w:lvlText w:val="•"/>
      <w:lvlJc w:val="left"/>
      <w:pPr>
        <w:ind w:left="9204" w:hanging="178"/>
      </w:pPr>
      <w:rPr>
        <w:rFonts w:hint="default"/>
        <w:lang w:val="ru-RU" w:eastAsia="en-US" w:bidi="ar-SA"/>
      </w:rPr>
    </w:lvl>
  </w:abstractNum>
  <w:num w:numId="1" w16cid:durableId="1211570667">
    <w:abstractNumId w:val="1"/>
  </w:num>
  <w:num w:numId="2" w16cid:durableId="51866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FF"/>
    <w:rsid w:val="00083BFF"/>
    <w:rsid w:val="00206454"/>
    <w:rsid w:val="0023297A"/>
    <w:rsid w:val="002E6000"/>
    <w:rsid w:val="00344C56"/>
    <w:rsid w:val="004753EA"/>
    <w:rsid w:val="005A670F"/>
    <w:rsid w:val="00752F5D"/>
    <w:rsid w:val="007D442D"/>
    <w:rsid w:val="007E7D40"/>
    <w:rsid w:val="009A0FEA"/>
    <w:rsid w:val="009B2075"/>
    <w:rsid w:val="009F1D91"/>
    <w:rsid w:val="00A13D0C"/>
    <w:rsid w:val="00A24C85"/>
    <w:rsid w:val="00BC50A0"/>
    <w:rsid w:val="00C86329"/>
    <w:rsid w:val="00CD0E91"/>
    <w:rsid w:val="00E90837"/>
    <w:rsid w:val="00F02781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B202"/>
  <w15:chartTrackingRefBased/>
  <w15:docId w15:val="{D580F899-3BF8-0F40-9E27-3BDD635A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B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B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B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B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B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B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BF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3B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B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B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B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8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AB3ED2-A722-3342-B8F1-CDB9AC40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Зверинская</dc:creator>
  <cp:keywords/>
  <dc:description/>
  <cp:lastModifiedBy>Polina Zagorskaya</cp:lastModifiedBy>
  <cp:revision>8</cp:revision>
  <dcterms:created xsi:type="dcterms:W3CDTF">2025-11-10T12:33:00Z</dcterms:created>
  <dcterms:modified xsi:type="dcterms:W3CDTF">2025-11-12T13:07:00Z</dcterms:modified>
</cp:coreProperties>
</file>